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206">
        <w:rPr>
          <w:rFonts w:ascii="Times New Roman" w:hAnsi="Times New Roman" w:cs="Times New Roman"/>
          <w:b/>
          <w:sz w:val="24"/>
          <w:szCs w:val="24"/>
        </w:rPr>
        <w:t xml:space="preserve">Вправе </w:t>
      </w:r>
      <w:r w:rsidR="00981B89" w:rsidRPr="00BC1206">
        <w:rPr>
          <w:rFonts w:ascii="Times New Roman" w:hAnsi="Times New Roman" w:cs="Times New Roman"/>
          <w:b/>
          <w:sz w:val="24"/>
          <w:szCs w:val="24"/>
        </w:rPr>
        <w:t xml:space="preserve">ли </w:t>
      </w:r>
      <w:r w:rsidR="00ED0389" w:rsidRPr="00BC1206">
        <w:rPr>
          <w:rFonts w:ascii="Times New Roman" w:hAnsi="Times New Roman" w:cs="Times New Roman"/>
          <w:b/>
          <w:sz w:val="24"/>
          <w:szCs w:val="24"/>
        </w:rPr>
        <w:t xml:space="preserve">гражданин, </w:t>
      </w:r>
      <w:r w:rsidR="00ED0389" w:rsidRPr="00BC1206">
        <w:rPr>
          <w:rFonts w:ascii="Times New Roman" w:hAnsi="Times New Roman" w:cs="Times New Roman"/>
          <w:b/>
          <w:sz w:val="24"/>
          <w:szCs w:val="24"/>
        </w:rPr>
        <w:t>осуществляющи</w:t>
      </w:r>
      <w:r w:rsidR="00ED0389" w:rsidRPr="00BC1206">
        <w:rPr>
          <w:rFonts w:ascii="Times New Roman" w:hAnsi="Times New Roman" w:cs="Times New Roman"/>
          <w:b/>
          <w:sz w:val="24"/>
          <w:szCs w:val="24"/>
        </w:rPr>
        <w:t>й</w:t>
      </w:r>
      <w:r w:rsidR="00ED0389" w:rsidRPr="00BC1206">
        <w:rPr>
          <w:rFonts w:ascii="Times New Roman" w:hAnsi="Times New Roman" w:cs="Times New Roman"/>
          <w:b/>
          <w:sz w:val="24"/>
          <w:szCs w:val="24"/>
        </w:rPr>
        <w:t xml:space="preserve"> уход за инвалидами и престарелыми гражданами</w:t>
      </w:r>
      <w:r w:rsidR="00ED0389" w:rsidRPr="00BC1206">
        <w:rPr>
          <w:rFonts w:ascii="Times New Roman" w:hAnsi="Times New Roman" w:cs="Times New Roman"/>
          <w:b/>
          <w:sz w:val="24"/>
          <w:szCs w:val="24"/>
        </w:rPr>
        <w:t xml:space="preserve"> получать </w:t>
      </w:r>
      <w:r w:rsidR="00ED0389" w:rsidRPr="00BC1206">
        <w:rPr>
          <w:rFonts w:ascii="Times New Roman" w:hAnsi="Times New Roman" w:cs="Times New Roman"/>
          <w:b/>
          <w:sz w:val="24"/>
          <w:szCs w:val="24"/>
        </w:rPr>
        <w:t>компенсационны</w:t>
      </w:r>
      <w:r w:rsidR="00ED0389" w:rsidRPr="00BC1206">
        <w:rPr>
          <w:rFonts w:ascii="Times New Roman" w:hAnsi="Times New Roman" w:cs="Times New Roman"/>
          <w:b/>
          <w:sz w:val="24"/>
          <w:szCs w:val="24"/>
        </w:rPr>
        <w:t>е</w:t>
      </w:r>
      <w:r w:rsidR="00ED0389" w:rsidRPr="00BC1206">
        <w:rPr>
          <w:rFonts w:ascii="Times New Roman" w:hAnsi="Times New Roman" w:cs="Times New Roman"/>
          <w:b/>
          <w:sz w:val="24"/>
          <w:szCs w:val="24"/>
        </w:rPr>
        <w:t xml:space="preserve"> выплат</w:t>
      </w:r>
      <w:r w:rsidR="00ED0389" w:rsidRPr="00BC1206">
        <w:rPr>
          <w:rFonts w:ascii="Times New Roman" w:hAnsi="Times New Roman" w:cs="Times New Roman"/>
          <w:b/>
          <w:sz w:val="24"/>
          <w:szCs w:val="24"/>
        </w:rPr>
        <w:t>ы</w:t>
      </w:r>
      <w:r w:rsidRPr="00BC1206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BC24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FE45D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E45DD" w:rsidRPr="00FE45DD">
        <w:rPr>
          <w:rFonts w:ascii="Times New Roman" w:hAnsi="Times New Roman" w:cs="Times New Roman"/>
          <w:sz w:val="24"/>
          <w:szCs w:val="24"/>
        </w:rPr>
        <w:t>Указ</w:t>
      </w:r>
      <w:r w:rsidR="00FE45DD">
        <w:rPr>
          <w:rFonts w:ascii="Times New Roman" w:hAnsi="Times New Roman" w:cs="Times New Roman"/>
          <w:sz w:val="24"/>
          <w:szCs w:val="24"/>
        </w:rPr>
        <w:t>у</w:t>
      </w:r>
      <w:r w:rsidR="00FE45DD" w:rsidRPr="00FE45DD">
        <w:rPr>
          <w:rFonts w:ascii="Times New Roman" w:hAnsi="Times New Roman" w:cs="Times New Roman"/>
          <w:sz w:val="24"/>
          <w:szCs w:val="24"/>
        </w:rPr>
        <w:t xml:space="preserve"> Президента РФ от 29.12.2024 N 1125 </w:t>
      </w:r>
      <w:r w:rsidR="007149C0">
        <w:rPr>
          <w:rFonts w:ascii="Times New Roman" w:hAnsi="Times New Roman" w:cs="Times New Roman"/>
          <w:sz w:val="24"/>
          <w:szCs w:val="24"/>
        </w:rPr>
        <w:t>«</w:t>
      </w:r>
      <w:r w:rsidR="00FE45DD" w:rsidRPr="00FE45DD">
        <w:rPr>
          <w:rFonts w:ascii="Times New Roman" w:hAnsi="Times New Roman" w:cs="Times New Roman"/>
          <w:sz w:val="24"/>
          <w:szCs w:val="24"/>
        </w:rPr>
        <w:t>О некоторых вопросах, связанных с установлением выплат лицам, осуществляющим уход за детьми-инвалидами, инвалидами с детства I группы и другими нетрудоспособными гражданами</w:t>
      </w:r>
      <w:r w:rsidR="007149C0">
        <w:rPr>
          <w:rFonts w:ascii="Times New Roman" w:hAnsi="Times New Roman" w:cs="Times New Roman"/>
          <w:sz w:val="24"/>
          <w:szCs w:val="24"/>
        </w:rPr>
        <w:t>», н</w:t>
      </w:r>
      <w:r w:rsidR="007149C0" w:rsidRPr="007149C0">
        <w:rPr>
          <w:rFonts w:ascii="Times New Roman" w:hAnsi="Times New Roman" w:cs="Times New Roman"/>
          <w:sz w:val="24"/>
          <w:szCs w:val="24"/>
        </w:rPr>
        <w:t>еработающим гражданам, которые ухаживают за инвалидами I группы, а также за престарелыми людьми, которым требуется постоянная помощь или которым исполнилось 80 лет полагаются ежемесячные компенсационные выплаты.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Pr="006D1479" w:rsidRDefault="009C43E3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479">
        <w:rPr>
          <w:rFonts w:ascii="Times New Roman" w:hAnsi="Times New Roman" w:cs="Times New Roman"/>
          <w:i/>
          <w:sz w:val="24"/>
          <w:szCs w:val="24"/>
        </w:rPr>
        <w:t>Вправе ли гражданин претендовать на повышение выплаты, если он ухаживает за несколькими гражданами?</w:t>
      </w:r>
      <w:r w:rsidR="000113D4">
        <w:rPr>
          <w:rFonts w:ascii="Times New Roman" w:hAnsi="Times New Roman" w:cs="Times New Roman"/>
          <w:i/>
          <w:sz w:val="24"/>
          <w:szCs w:val="24"/>
        </w:rPr>
        <w:t xml:space="preserve"> Обязательно ли при этом проживать совместно с нетрудоспособным гражданином?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351714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такая</w:t>
      </w:r>
      <w:r w:rsidRPr="00351714">
        <w:rPr>
          <w:rFonts w:ascii="Times New Roman" w:hAnsi="Times New Roman" w:cs="Times New Roman"/>
          <w:sz w:val="24"/>
          <w:szCs w:val="24"/>
        </w:rPr>
        <w:t xml:space="preserve"> выплата устанавливается лицу, осуществляющему уход, в отношении каждого нетрудоспособного гражданина на период осуществления ухода за ним, независимо от родственных отношений и совместного проживания с нетрудоспособным гражданином.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Pr="00CC01F8" w:rsidRDefault="00CC01F8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1F8">
        <w:rPr>
          <w:rFonts w:ascii="Times New Roman" w:hAnsi="Times New Roman" w:cs="Times New Roman"/>
          <w:i/>
          <w:sz w:val="24"/>
          <w:szCs w:val="24"/>
        </w:rPr>
        <w:t>Каков порядок осуществления данной выплаты? В каком размере она выплачивается?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CC01F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F8">
        <w:rPr>
          <w:rFonts w:ascii="Times New Roman" w:hAnsi="Times New Roman" w:cs="Times New Roman"/>
          <w:sz w:val="24"/>
          <w:szCs w:val="24"/>
        </w:rPr>
        <w:t xml:space="preserve">Указанная выплата производится к назначенной нетрудоспособному гражданину пенсии и осуществляется в течение этого периода в порядке, установленном для выплаты соответствующей пенсии. </w:t>
      </w:r>
      <w:r w:rsidR="00BB4E25">
        <w:rPr>
          <w:rFonts w:ascii="Times New Roman" w:hAnsi="Times New Roman" w:cs="Times New Roman"/>
          <w:sz w:val="24"/>
          <w:szCs w:val="24"/>
        </w:rPr>
        <w:t>При этом р</w:t>
      </w:r>
      <w:r w:rsidRPr="00CC01F8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BB4E25">
        <w:rPr>
          <w:rFonts w:ascii="Times New Roman" w:hAnsi="Times New Roman" w:cs="Times New Roman"/>
          <w:sz w:val="24"/>
          <w:szCs w:val="24"/>
        </w:rPr>
        <w:t xml:space="preserve">такой выплаты </w:t>
      </w:r>
      <w:r w:rsidRPr="00CC01F8">
        <w:rPr>
          <w:rFonts w:ascii="Times New Roman" w:hAnsi="Times New Roman" w:cs="Times New Roman"/>
          <w:sz w:val="24"/>
          <w:szCs w:val="24"/>
        </w:rPr>
        <w:t>составляет 1200 рублей.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Pr="000710B9" w:rsidRDefault="00C55A88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B9">
        <w:rPr>
          <w:rFonts w:ascii="Times New Roman" w:hAnsi="Times New Roman" w:cs="Times New Roman"/>
          <w:i/>
          <w:sz w:val="24"/>
          <w:szCs w:val="24"/>
        </w:rPr>
        <w:t>Возможно ли оформить такую выплату без согласия нетрудоспособного лица?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A88" w:rsidRPr="00C55A88" w:rsidRDefault="00DC26F2" w:rsidP="00C5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ибо д</w:t>
      </w:r>
      <w:r w:rsidR="00C55A88" w:rsidRPr="00C55A88">
        <w:rPr>
          <w:rFonts w:ascii="Times New Roman" w:hAnsi="Times New Roman" w:cs="Times New Roman"/>
          <w:sz w:val="24"/>
          <w:szCs w:val="24"/>
        </w:rPr>
        <w:t>ля оформления компенсационной выплаты необходимы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C55A88" w:rsidRPr="00C55A88">
        <w:rPr>
          <w:rFonts w:ascii="Times New Roman" w:hAnsi="Times New Roman" w:cs="Times New Roman"/>
          <w:sz w:val="24"/>
          <w:szCs w:val="24"/>
        </w:rPr>
        <w:t xml:space="preserve"> заявление нетрудоспособного гражданина о согласии на осуществление за ним ухода конкретным лицом, а также документ, удостоверяющий личность нетрудоспособного лица.</w:t>
      </w:r>
      <w:r>
        <w:rPr>
          <w:rFonts w:ascii="Times New Roman" w:hAnsi="Times New Roman" w:cs="Times New Roman"/>
          <w:sz w:val="24"/>
          <w:szCs w:val="24"/>
        </w:rPr>
        <w:t xml:space="preserve"> Однако,</w:t>
      </w:r>
      <w:r w:rsidR="00C55A88" w:rsidRPr="00C55A88">
        <w:rPr>
          <w:rFonts w:ascii="Times New Roman" w:hAnsi="Times New Roman" w:cs="Times New Roman"/>
          <w:sz w:val="24"/>
          <w:szCs w:val="24"/>
        </w:rPr>
        <w:t xml:space="preserve"> заявление может представляться лицом, осуществляющим уход.</w:t>
      </w:r>
      <w:r>
        <w:rPr>
          <w:rFonts w:ascii="Times New Roman" w:hAnsi="Times New Roman" w:cs="Times New Roman"/>
          <w:sz w:val="24"/>
          <w:szCs w:val="24"/>
        </w:rPr>
        <w:t xml:space="preserve"> Но п</w:t>
      </w:r>
      <w:r w:rsidR="00C55A88" w:rsidRPr="00C55A88">
        <w:rPr>
          <w:rFonts w:ascii="Times New Roman" w:hAnsi="Times New Roman" w:cs="Times New Roman"/>
          <w:sz w:val="24"/>
          <w:szCs w:val="24"/>
        </w:rPr>
        <w:t>ри необходимости подлинность подписи нетрудоспособного гражданина на указанном заявлении может подтверждаться актом обследования органа, осуществляющего выплату пенсии.</w:t>
      </w:r>
    </w:p>
    <w:p w:rsidR="000710B9" w:rsidRDefault="000710B9" w:rsidP="00C5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0B9" w:rsidRPr="00F54339" w:rsidRDefault="000710B9" w:rsidP="00C55A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339">
        <w:rPr>
          <w:rFonts w:ascii="Times New Roman" w:hAnsi="Times New Roman" w:cs="Times New Roman"/>
          <w:i/>
          <w:sz w:val="24"/>
          <w:szCs w:val="24"/>
        </w:rPr>
        <w:t>Как подать заявление, если нетрудоспособное лицо признано недееспособным?</w:t>
      </w:r>
    </w:p>
    <w:p w:rsidR="000710B9" w:rsidRDefault="000710B9" w:rsidP="00C5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C55A88" w:rsidP="00C5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88">
        <w:rPr>
          <w:rFonts w:ascii="Times New Roman" w:hAnsi="Times New Roman" w:cs="Times New Roman"/>
          <w:sz w:val="24"/>
          <w:szCs w:val="24"/>
        </w:rPr>
        <w:t>В случае если уход осуществляется за лицом, признанным в установленном порядке недееспособным (ограниченным в дееспособности), такое заявление подается от имени его законного представителя.</w:t>
      </w:r>
      <w:r w:rsidR="003A2DCB">
        <w:rPr>
          <w:rFonts w:ascii="Times New Roman" w:hAnsi="Times New Roman" w:cs="Times New Roman"/>
          <w:sz w:val="24"/>
          <w:szCs w:val="24"/>
        </w:rPr>
        <w:t xml:space="preserve"> </w:t>
      </w:r>
      <w:r w:rsidRPr="00C55A88">
        <w:rPr>
          <w:rFonts w:ascii="Times New Roman" w:hAnsi="Times New Roman" w:cs="Times New Roman"/>
          <w:sz w:val="24"/>
          <w:szCs w:val="24"/>
        </w:rPr>
        <w:t>Полномочия законного представителя подтверждаются сведениями, полученными из Единой государственной информационной системы социального обеспечения, или документом, подтверждающим полномочия законного представителя.</w:t>
      </w:r>
      <w:r w:rsidR="003A2DCB">
        <w:rPr>
          <w:rFonts w:ascii="Times New Roman" w:hAnsi="Times New Roman" w:cs="Times New Roman"/>
          <w:sz w:val="24"/>
          <w:szCs w:val="24"/>
        </w:rPr>
        <w:t xml:space="preserve"> В таком случае</w:t>
      </w:r>
      <w:r w:rsidRPr="00C55A88">
        <w:rPr>
          <w:rFonts w:ascii="Times New Roman" w:hAnsi="Times New Roman" w:cs="Times New Roman"/>
          <w:sz w:val="24"/>
          <w:szCs w:val="24"/>
        </w:rPr>
        <w:t>, заявление от нетрудоспособного гражданина о согласии на осуществление за ним ухода может быть представлено лицом, которое будет осуществлять за ним уход.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2DCB">
        <w:rPr>
          <w:rFonts w:ascii="Times New Roman" w:hAnsi="Times New Roman" w:cs="Times New Roman"/>
          <w:sz w:val="24"/>
          <w:szCs w:val="24"/>
        </w:rPr>
        <w:t>9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sectPr w:rsidR="0070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E4997"/>
    <w:rsid w:val="000E56C7"/>
    <w:rsid w:val="00116636"/>
    <w:rsid w:val="00132E39"/>
    <w:rsid w:val="00136E68"/>
    <w:rsid w:val="00156A4B"/>
    <w:rsid w:val="0016174B"/>
    <w:rsid w:val="00180EA9"/>
    <w:rsid w:val="001A212A"/>
    <w:rsid w:val="001D588E"/>
    <w:rsid w:val="002161A1"/>
    <w:rsid w:val="00220990"/>
    <w:rsid w:val="00237DE9"/>
    <w:rsid w:val="00256F71"/>
    <w:rsid w:val="002806FF"/>
    <w:rsid w:val="002D69CE"/>
    <w:rsid w:val="002D77C6"/>
    <w:rsid w:val="00340B74"/>
    <w:rsid w:val="00351714"/>
    <w:rsid w:val="00371374"/>
    <w:rsid w:val="00372638"/>
    <w:rsid w:val="003757A3"/>
    <w:rsid w:val="003A2DCB"/>
    <w:rsid w:val="003C2D99"/>
    <w:rsid w:val="003E42BB"/>
    <w:rsid w:val="00417A5E"/>
    <w:rsid w:val="00424DE4"/>
    <w:rsid w:val="004523FD"/>
    <w:rsid w:val="004604BE"/>
    <w:rsid w:val="004742CD"/>
    <w:rsid w:val="00481039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C65A2"/>
    <w:rsid w:val="006C7C30"/>
    <w:rsid w:val="006D1479"/>
    <w:rsid w:val="006F399D"/>
    <w:rsid w:val="00701E71"/>
    <w:rsid w:val="007149C0"/>
    <w:rsid w:val="00793C92"/>
    <w:rsid w:val="00796AF4"/>
    <w:rsid w:val="007B7710"/>
    <w:rsid w:val="007C32D3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7754"/>
    <w:rsid w:val="008C2D59"/>
    <w:rsid w:val="008D6C43"/>
    <w:rsid w:val="00944AA1"/>
    <w:rsid w:val="00981B89"/>
    <w:rsid w:val="00981CDC"/>
    <w:rsid w:val="00985038"/>
    <w:rsid w:val="009C1850"/>
    <w:rsid w:val="009C43E3"/>
    <w:rsid w:val="009D0538"/>
    <w:rsid w:val="009E4C05"/>
    <w:rsid w:val="00A00BF3"/>
    <w:rsid w:val="00A3643F"/>
    <w:rsid w:val="00A5150D"/>
    <w:rsid w:val="00A663F2"/>
    <w:rsid w:val="00AC6478"/>
    <w:rsid w:val="00AD1103"/>
    <w:rsid w:val="00AF2680"/>
    <w:rsid w:val="00B043FE"/>
    <w:rsid w:val="00B04FB6"/>
    <w:rsid w:val="00B052DF"/>
    <w:rsid w:val="00B071F5"/>
    <w:rsid w:val="00B63FEA"/>
    <w:rsid w:val="00BB4E25"/>
    <w:rsid w:val="00BC1206"/>
    <w:rsid w:val="00BC1B6E"/>
    <w:rsid w:val="00BC2475"/>
    <w:rsid w:val="00BF55D0"/>
    <w:rsid w:val="00C0499D"/>
    <w:rsid w:val="00C13165"/>
    <w:rsid w:val="00C14A3B"/>
    <w:rsid w:val="00C17A3E"/>
    <w:rsid w:val="00C34D2A"/>
    <w:rsid w:val="00C55A88"/>
    <w:rsid w:val="00C65542"/>
    <w:rsid w:val="00C6590B"/>
    <w:rsid w:val="00C82AF2"/>
    <w:rsid w:val="00C96A7E"/>
    <w:rsid w:val="00CB02D3"/>
    <w:rsid w:val="00CC01F8"/>
    <w:rsid w:val="00CC1593"/>
    <w:rsid w:val="00CC7016"/>
    <w:rsid w:val="00CE3265"/>
    <w:rsid w:val="00CF65F2"/>
    <w:rsid w:val="00CF7D29"/>
    <w:rsid w:val="00D153F0"/>
    <w:rsid w:val="00D20DAE"/>
    <w:rsid w:val="00D770A3"/>
    <w:rsid w:val="00D8490B"/>
    <w:rsid w:val="00D879F5"/>
    <w:rsid w:val="00DC26F2"/>
    <w:rsid w:val="00E00432"/>
    <w:rsid w:val="00E4395D"/>
    <w:rsid w:val="00E53341"/>
    <w:rsid w:val="00E71C5E"/>
    <w:rsid w:val="00EA0F93"/>
    <w:rsid w:val="00ED0389"/>
    <w:rsid w:val="00EF002C"/>
    <w:rsid w:val="00F27830"/>
    <w:rsid w:val="00F31DC6"/>
    <w:rsid w:val="00F353C8"/>
    <w:rsid w:val="00F41A1E"/>
    <w:rsid w:val="00F522B4"/>
    <w:rsid w:val="00F54339"/>
    <w:rsid w:val="00F61FD7"/>
    <w:rsid w:val="00F80D82"/>
    <w:rsid w:val="00F92A2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434E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492</cp:revision>
  <cp:lastPrinted>2025-01-22T08:50:00Z</cp:lastPrinted>
  <dcterms:created xsi:type="dcterms:W3CDTF">2024-06-28T07:26:00Z</dcterms:created>
  <dcterms:modified xsi:type="dcterms:W3CDTF">2025-01-30T18:06:00Z</dcterms:modified>
</cp:coreProperties>
</file>