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</w:t>
      </w:r>
      <w:r>
        <w:rPr>
          <w:rFonts w:ascii="Times New Roman" w:hAnsi="Times New Roman" w:cs="Times New Roman"/>
          <w:b/>
          <w:sz w:val="26"/>
          <w:szCs w:val="26"/>
        </w:rPr>
        <w:t xml:space="preserve">8.05</w:t>
      </w:r>
      <w:r>
        <w:rPr>
          <w:rFonts w:ascii="Times New Roman" w:hAnsi="Times New Roman" w:cs="Times New Roman"/>
          <w:b/>
          <w:sz w:val="26"/>
          <w:szCs w:val="26"/>
        </w:rPr>
        <w:t xml:space="preserve">.2026 г.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Единство народов в Победе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В самарском Росреестре открылась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в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ыставка, посвященная героям Великой Отечественной войны разных национальностей.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Экспозиция рассказывает о массовом героизме народа, который складывался из подвигов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людей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.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Ц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ель выставки — привлечь внимание к теме сплоченности разных национальностей в борьбе с гитлеровским фашизмом.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       Всего в Красной Армии было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66 национальных воинских соединений. Звания Героя Советского Союза были удостоены представители свыше 100 национальностей.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В галерее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представлены портреты 11 героев - солдат, офицеров, медиков, тружениц тыла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b w:val="0"/>
          <w:bCs/>
          <w:i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«Эта выставка - мгновения жизни и подвигов бессмертных героев,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– говорит заместитель руководителя самарского Росреестра 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Ольга Геннадиевна Суздальцева.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-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Истории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казненного фашистами в плену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 татарского поэта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 Мусы Джалиля,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спасшей сотни солдат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 санинструктора Зинаиды Смирновой;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водрузивших Знамя Победы над Рейхстагом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 Михаила Егорова и Мелитона Кантарии; </w:t>
      </w:r>
      <w:r>
        <w:rPr>
          <w:rFonts w:ascii="Tinos" w:hAnsi="Tinos" w:eastAsia="Tinos" w:cs="Tinos"/>
          <w:b w:val="0"/>
          <w:bCs w:val="0"/>
          <w:i/>
          <w:iCs/>
          <w:color w:val="auto"/>
          <w:sz w:val="28"/>
          <w:szCs w:val="28"/>
          <w:highlight w:val="white"/>
        </w:rPr>
        <w:t xml:space="preserve">заботившейся </w:t>
      </w:r>
      <w:r>
        <w:rPr>
          <w:rFonts w:ascii="Tinos" w:hAnsi="Tinos" w:eastAsia="Tinos" w:cs="Tinos"/>
          <w:b w:val="0"/>
          <w:bCs w:val="0"/>
          <w:i/>
          <w:iCs/>
          <w:color w:val="auto"/>
          <w:sz w:val="28"/>
          <w:szCs w:val="28"/>
          <w:highlight w:val="none"/>
        </w:rPr>
        <w:t xml:space="preserve">о 150 детях, вывезенных из блокадного Ленинграда,</w:t>
      </w:r>
      <w:r>
        <w:rPr>
          <w:rFonts w:ascii="Tinos" w:hAnsi="Tinos" w:eastAsia="Tinos" w:cs="Tinos"/>
          <w:b w:val="0"/>
          <w:bCs w:val="0"/>
          <w:i/>
          <w:iCs/>
          <w:color w:val="auto"/>
          <w:sz w:val="28"/>
          <w:szCs w:val="28"/>
          <w:highlight w:val="none"/>
        </w:rPr>
        <w:t xml:space="preserve"> киргизской девушки </w:t>
      </w:r>
      <w:r>
        <w:rPr>
          <w:rFonts w:ascii="Tinos" w:hAnsi="Tinos" w:eastAsia="Tinos" w:cs="Tinos"/>
          <w:b w:val="0"/>
          <w:bCs w:val="0"/>
          <w:i/>
          <w:iCs/>
          <w:color w:val="auto"/>
          <w:sz w:val="28"/>
          <w:szCs w:val="28"/>
          <w:highlight w:val="white"/>
        </w:rPr>
        <w:t xml:space="preserve">Токтогон </w:t>
      </w:r>
      <w:r>
        <w:rPr>
          <w:rFonts w:ascii="Tinos" w:hAnsi="Tinos" w:eastAsia="Tinos" w:cs="Tinos"/>
          <w:b w:val="0"/>
          <w:bCs w:val="0"/>
          <w:i/>
          <w:iCs/>
          <w:color w:val="auto"/>
          <w:sz w:val="28"/>
          <w:szCs w:val="28"/>
          <w:highlight w:val="white"/>
        </w:rPr>
        <w:t xml:space="preserve">Алтыбасаровой</w:t>
      </w:r>
      <w:r>
        <w:rPr>
          <w:rFonts w:ascii="Tinos" w:hAnsi="Tinos" w:eastAsia="Tinos" w:cs="Tinos"/>
          <w:b w:val="0"/>
          <w:bCs w:val="0"/>
          <w:i/>
          <w:iCs/>
          <w:color w:val="auto"/>
          <w:sz w:val="28"/>
          <w:szCs w:val="28"/>
          <w:highlight w:val="none"/>
        </w:rPr>
        <w:t xml:space="preserve"> и многих других – стали страницами летописи о единстве народов огромной страны в стремлении к общей Победе».</w:t>
      </w:r>
      <w:r>
        <w:rPr>
          <w:rFonts w:ascii="Tinos" w:hAnsi="Tinos" w:eastAsia="Tinos" w:cs="Tinos"/>
          <w:b w:val="0"/>
          <w:bCs/>
          <w:i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/>
          <w:i/>
          <w:color w:val="auto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96635" cy="18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Росреестра </w:t>
      </w:r>
      <w:r>
        <w:rPr>
          <w:rFonts w:ascii="Times New Roman" w:hAnsi="Times New Roman" w:cs="Times New Roman"/>
          <w:sz w:val="26"/>
          <w:szCs w:val="26"/>
        </w:rPr>
        <w:t xml:space="preserve">по Самарской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20</cp:revision>
  <dcterms:created xsi:type="dcterms:W3CDTF">2024-08-01T06:50:00Z</dcterms:created>
  <dcterms:modified xsi:type="dcterms:W3CDTF">2026-05-07T14:02:01Z</dcterms:modified>
</cp:coreProperties>
</file>